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37" w:rsidRDefault="00612137"/>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b/>
          <w:color w:val="141823"/>
        </w:rPr>
        <w:t>PREGUNTAS PLENO JULIO 2015</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1. En respuesta a diversas quejas efectuadas sobre el lamentable estado del paseo peatonal que discurre paralelo a la isla del Soto detrás del puente de la Serna y junto a la nueva pasarela, quejas que dicho sea de paso reiteramos, se nos informó en varias ocasiones en el pleno, que no era propiedad del ayuntamiento y que el mantenimiento por tanto no le correspondía. Sin embargo uno de los puntos de su campaña electoral era el acondicionamiento de esta misma zona y varias acciones más en la misma. ¿Es ya propiedad municipal? ¿Desde cuándo ha cambiado la situación de esta zona?</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 xml:space="preserve">2. Hemos observado en los decretos de alcaldía diferentes facturas sobre materiales para Protección Civil que solicitamos información al respecto, principalmente por el importe de las mismas: ¿Qué productos de limpieza se emplean cuyo importe asciende a 833,28 euros según factura del día 19 de mayo de 2015? Solicitamos también información sobre varias facturas de ropa destinada también a Protección Civil: Una factura de vestuario de Protección Civil de fecha 2/7/2015 por importe de 962,98 Euros. Una de fecha también el 3/7/2015 cuyo importe asciende a 994,26 euros y cuyo concepto es materiales Protección </w:t>
      </w:r>
      <w:proofErr w:type="spellStart"/>
      <w:r w:rsidRPr="00205584">
        <w:rPr>
          <w:rFonts w:asciiTheme="minorHAnsi" w:hAnsiTheme="minorHAnsi" w:cs="Arial"/>
          <w:color w:val="141823"/>
        </w:rPr>
        <w:t>Civil.¿Qué</w:t>
      </w:r>
      <w:proofErr w:type="spellEnd"/>
      <w:r w:rsidRPr="00205584">
        <w:rPr>
          <w:rFonts w:asciiTheme="minorHAnsi" w:hAnsiTheme="minorHAnsi" w:cs="Arial"/>
          <w:color w:val="141823"/>
        </w:rPr>
        <w:t xml:space="preserve"> tipo de polos utilizan? Pues según una factura de fecha 18/2/2015, 5 polos de manga larga han supuesto 943,80 euros y los galones de polos bicolor han supuesto también la friolera de 968 euros. ¿Qué tipo de material informático para protección civil ha supuesto 768 euros según factura del 21/4/2015? Pedimos también información sobre molde placa base por importe de 1162,71 euros según factura de 25/6. </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3. ¿Se ha participado en la convocatoria de ayudas a entidades locales para la cofinanciación de proyectos de juventud 2015 enmarcada dentro del Convenio suscrito el 7 de mayo de 2015 entre el INJUVE y la FEMP? En caso afirmativo, que programas o proyectos se han solicitado?</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 xml:space="preserve">4. En campaña electoral, según nos informan vecinos de la Urbanización </w:t>
      </w:r>
      <w:proofErr w:type="spellStart"/>
      <w:r w:rsidRPr="00205584">
        <w:rPr>
          <w:rFonts w:asciiTheme="minorHAnsi" w:hAnsiTheme="minorHAnsi" w:cs="Arial"/>
          <w:color w:val="141823"/>
        </w:rPr>
        <w:t>Almendares</w:t>
      </w:r>
      <w:proofErr w:type="spellEnd"/>
      <w:r w:rsidRPr="00205584">
        <w:rPr>
          <w:rFonts w:asciiTheme="minorHAnsi" w:hAnsiTheme="minorHAnsi" w:cs="Arial"/>
          <w:color w:val="141823"/>
        </w:rPr>
        <w:t>, se les prometió arreglar de una vez los accesos a sus viviendas. Se cortaron las malezas en ese periodo, pero a fecha actual el estado vuelve a ser el mismo. ¿Se piensa solucionar el problema definitivamente?</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 xml:space="preserve">5. Hace más de un año se procedió a la limpieza de dos solares de la </w:t>
      </w:r>
      <w:proofErr w:type="spellStart"/>
      <w:r w:rsidRPr="00205584">
        <w:rPr>
          <w:rFonts w:asciiTheme="minorHAnsi" w:hAnsiTheme="minorHAnsi" w:cs="Arial"/>
          <w:color w:val="141823"/>
        </w:rPr>
        <w:t>Avda</w:t>
      </w:r>
      <w:proofErr w:type="spellEnd"/>
      <w:r w:rsidRPr="00205584">
        <w:rPr>
          <w:rFonts w:asciiTheme="minorHAnsi" w:hAnsiTheme="minorHAnsi" w:cs="Arial"/>
          <w:color w:val="141823"/>
        </w:rPr>
        <w:t xml:space="preserve"> Padres Paúles. Sin embargo toda la maleza acumulada formó pequeños montículos que a día de hoy siguen estando allí junto con la maleza producida este año. En esos mismos </w:t>
      </w:r>
      <w:r w:rsidRPr="00205584">
        <w:rPr>
          <w:rFonts w:asciiTheme="minorHAnsi" w:hAnsiTheme="minorHAnsi" w:cs="Arial"/>
          <w:color w:val="141823"/>
        </w:rPr>
        <w:lastRenderedPageBreak/>
        <w:t>montículos se han depositado también diversos deshechos, no solo presentando un mal aspecto sino también por el peligro que supone en esta época estival.</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 xml:space="preserve">6. Sugerimos también la limpieza de diversos solares municipales en los que la maleza vuelve a apoderarse de ellos: proximidades del puente, avda. de la Serna, </w:t>
      </w:r>
      <w:proofErr w:type="spellStart"/>
      <w:r w:rsidRPr="00205584">
        <w:rPr>
          <w:rFonts w:asciiTheme="minorHAnsi" w:hAnsiTheme="minorHAnsi" w:cs="Arial"/>
          <w:color w:val="141823"/>
        </w:rPr>
        <w:t>Avda</w:t>
      </w:r>
      <w:proofErr w:type="spellEnd"/>
      <w:r w:rsidRPr="00205584">
        <w:rPr>
          <w:rFonts w:asciiTheme="minorHAnsi" w:hAnsiTheme="minorHAnsi" w:cs="Arial"/>
          <w:color w:val="141823"/>
        </w:rPr>
        <w:t xml:space="preserve"> Madrid al lado de la rotonda de las letras, </w:t>
      </w:r>
      <w:proofErr w:type="spellStart"/>
      <w:r w:rsidRPr="00205584">
        <w:rPr>
          <w:rFonts w:asciiTheme="minorHAnsi" w:hAnsiTheme="minorHAnsi" w:cs="Arial"/>
          <w:color w:val="141823"/>
        </w:rPr>
        <w:t>etc</w:t>
      </w:r>
      <w:proofErr w:type="spellEnd"/>
      <w:r w:rsidRPr="00205584">
        <w:rPr>
          <w:rFonts w:asciiTheme="minorHAnsi" w:hAnsiTheme="minorHAnsi" w:cs="Arial"/>
          <w:color w:val="141823"/>
        </w:rPr>
        <w:t>…</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7. Nos enteramos ayer por la prensa que una empresa vigilará que no se sobrepasen los niveles de ruido durante las fiestas. ¿De qué empresa se trata? ¿Cuál ha sido el procedimiento de adjudicación? ¿Cuánto supone económicamente?</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8. En estos días de fiesta se han desplazado emisoras de radio a nuestra localidad para emitir su programa desde aquí. ¿Ha supuesto algún gasto para nuestro ayuntamiento? En caso positivo, ¿Cuánto?</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9. Solicitamos información sobre los campamentos urbanos celebrados este verano. ¿Qué colectivo, empresa o asociación se ha encargado de la dirección de los mismos? ¿Qué criterios se han seguido para su adjudicación? ¿Ha colaborado el Ayuntamiento económicamente? ¿Se ha contemplado algún tipo de ayuda para familias sin recursos?</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10. ¿Qué tipo de vales se va a entregar a las familias sobre el tema del fondo de libros y cual son los criterios de adjudicación y el funcionamiento de los mismos? De los 25.000 euros que se nos ha informado hoy que se va a destinar a becas y fondo de libros ¿Qué cantidad exacta le corresponde a cada caso?</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11. Solicitamos que en esta nueva legislatura se autoricen y se facilite a las asociaciones poner carteles en las vitrinas informativas y se amplíen los espacios municipales destinados a este fin.</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 xml:space="preserve">12. Nos solicitan varios usuarios de las actividades de mayores (yoga, </w:t>
      </w:r>
      <w:proofErr w:type="spellStart"/>
      <w:r w:rsidRPr="00205584">
        <w:rPr>
          <w:rFonts w:asciiTheme="minorHAnsi" w:hAnsiTheme="minorHAnsi" w:cs="Arial"/>
          <w:color w:val="141823"/>
        </w:rPr>
        <w:t>pilates</w:t>
      </w:r>
      <w:proofErr w:type="spellEnd"/>
      <w:r w:rsidRPr="00205584">
        <w:rPr>
          <w:rFonts w:asciiTheme="minorHAnsi" w:hAnsiTheme="minorHAnsi" w:cs="Arial"/>
          <w:color w:val="141823"/>
        </w:rPr>
        <w:t>…) que el calendario de las mismas no se adapten al calendario escolar. ¿Cuál es el motivo de esta medida? ¿Hay posibilidad de tener en cuenta esta petición?</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13. ¿Ha habido algún ingreso de ECOEMBES durante 2014?</w:t>
      </w:r>
    </w:p>
    <w:p w:rsidR="00205584" w:rsidRDefault="00205584" w:rsidP="00205584">
      <w:pPr>
        <w:pStyle w:val="NormalWeb"/>
        <w:shd w:val="clear" w:color="auto" w:fill="FFFFFF"/>
        <w:rPr>
          <w:rFonts w:asciiTheme="minorHAnsi" w:hAnsiTheme="minorHAnsi" w:cs="Arial"/>
          <w:color w:val="141823"/>
        </w:rPr>
      </w:pP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lastRenderedPageBreak/>
        <w:br/>
        <w:t xml:space="preserve">14. </w:t>
      </w:r>
      <w:r>
        <w:rPr>
          <w:rFonts w:asciiTheme="minorHAnsi" w:hAnsiTheme="minorHAnsi" w:cs="Arial"/>
          <w:color w:val="141823"/>
        </w:rPr>
        <w:t>¿</w:t>
      </w:r>
      <w:r w:rsidRPr="00205584">
        <w:rPr>
          <w:rFonts w:asciiTheme="minorHAnsi" w:hAnsiTheme="minorHAnsi" w:cs="Arial"/>
          <w:color w:val="141823"/>
        </w:rPr>
        <w:t>La ampliación del servicio de limpieza con barredora a las urbanizaciones supone algún cambio en el convenio con la empresa de limpiezas?</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15. Hemos visto también una factura de fecha 28/5/2015 por importe de 3.000 euros cuyo concepto es un viaje a Benidorm. Solicitamos información al respecto.</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 xml:space="preserve">16. Nos han llegado muchas quejas, imaginamos que como al resto de los grupos políticos, sobre el corte de la </w:t>
      </w:r>
      <w:proofErr w:type="spellStart"/>
      <w:r w:rsidRPr="00205584">
        <w:rPr>
          <w:rFonts w:asciiTheme="minorHAnsi" w:hAnsiTheme="minorHAnsi" w:cs="Arial"/>
          <w:color w:val="141823"/>
        </w:rPr>
        <w:t>Avda</w:t>
      </w:r>
      <w:proofErr w:type="spellEnd"/>
      <w:r w:rsidRPr="00205584">
        <w:rPr>
          <w:rFonts w:asciiTheme="minorHAnsi" w:hAnsiTheme="minorHAnsi" w:cs="Arial"/>
          <w:color w:val="141823"/>
        </w:rPr>
        <w:t xml:space="preserve"> Madrid para la instalación de las 5 casetas de la feria de día. </w:t>
      </w:r>
    </w:p>
    <w:p w:rsid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17. Nos hacen llegar un grupo de estudiantes una petición con el fin de solicitar, si es posible, una revisión de la línea de autobuses del municipio que va a los hospitales. Los mismos manifiestan tener un problema en los autobuses de vuelta a Santa Marta, a la hora que muchos alumnos salen de clase. Los dos últimos autobuses que salen a mediodía, antes de que el horario cambie a por la tarde, son los siguientes: 12:48 h, 14:08 h. La mayor parte de los estudiantes salen de clase a la una y se encuentran que no tienen autobús hasta más de una hora más tarde, algunos teni</w:t>
      </w:r>
      <w:r>
        <w:rPr>
          <w:rFonts w:asciiTheme="minorHAnsi" w:hAnsiTheme="minorHAnsi" w:cs="Arial"/>
          <w:color w:val="141823"/>
        </w:rPr>
        <w:t>endo que regresar por la tarde.</w:t>
      </w:r>
      <w:r w:rsidRPr="00205584">
        <w:rPr>
          <w:rFonts w:asciiTheme="minorHAnsi" w:hAnsiTheme="minorHAnsi" w:cs="Arial"/>
          <w:color w:val="141823"/>
        </w:rPr>
        <w:t xml:space="preserve"> Algo que no pasaría si hubiese un autobús cada media hora, como ocurre por la mañana. </w:t>
      </w:r>
    </w:p>
    <w:p w:rsidR="00205584" w:rsidRPr="00205584" w:rsidRDefault="00205584" w:rsidP="00205584">
      <w:pPr>
        <w:pStyle w:val="NormalWeb"/>
        <w:shd w:val="clear" w:color="auto" w:fill="FFFFFF"/>
        <w:rPr>
          <w:rFonts w:asciiTheme="minorHAnsi" w:hAnsiTheme="minorHAnsi" w:cs="Arial"/>
          <w:color w:val="141823"/>
        </w:rPr>
      </w:pPr>
      <w:r w:rsidRPr="00205584">
        <w:rPr>
          <w:rFonts w:asciiTheme="minorHAnsi" w:hAnsiTheme="minorHAnsi" w:cs="Arial"/>
          <w:color w:val="141823"/>
        </w:rPr>
        <w:br/>
        <w:t>18. En este sentido también nos llegan numerosas quejas de la supresión de esta línea en los meses de agosto ya que al ser utilizada por vecinos que acuden al hospital quedan sin servicio por esta medida. Sugerimos que se haga la solicitud correspondiente.</w:t>
      </w:r>
    </w:p>
    <w:p w:rsidR="00B93259" w:rsidRDefault="00B93259"/>
    <w:sectPr w:rsidR="00B93259" w:rsidSect="0061213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76" w:rsidRDefault="00184076" w:rsidP="00B93259">
      <w:pPr>
        <w:spacing w:after="0" w:line="240" w:lineRule="auto"/>
      </w:pPr>
      <w:r>
        <w:separator/>
      </w:r>
    </w:p>
  </w:endnote>
  <w:endnote w:type="continuationSeparator" w:id="0">
    <w:p w:rsidR="00184076" w:rsidRDefault="00184076" w:rsidP="00B93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82" w:rsidRDefault="000E078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82" w:rsidRDefault="000E0782" w:rsidP="00B93259">
    <w:pPr>
      <w:pStyle w:val="Piedepgina"/>
      <w:shd w:val="clear" w:color="auto" w:fill="C4BC96" w:themeFill="background2" w:themeFillShade="BF"/>
      <w:jc w:val="center"/>
      <w:rPr>
        <w:color w:val="FFFFFF" w:themeColor="background1"/>
      </w:rPr>
    </w:pPr>
  </w:p>
  <w:p w:rsidR="00B93259" w:rsidRPr="00B93259" w:rsidRDefault="00B93259" w:rsidP="00B93259">
    <w:pPr>
      <w:pStyle w:val="Piedepgina"/>
      <w:shd w:val="clear" w:color="auto" w:fill="C4BC96" w:themeFill="background2" w:themeFillShade="BF"/>
      <w:jc w:val="center"/>
      <w:rPr>
        <w:color w:val="FFFFFF" w:themeColor="background1"/>
      </w:rPr>
    </w:pPr>
    <w:r w:rsidRPr="00B93259">
      <w:rPr>
        <w:color w:val="FFFFFF" w:themeColor="background1"/>
      </w:rPr>
      <w:t>www.psoesantamarta.psoe.es</w:t>
    </w:r>
  </w:p>
  <w:p w:rsidR="00B93259" w:rsidRDefault="00B93259" w:rsidP="00B93259">
    <w:pPr>
      <w:pStyle w:val="Piedepgina"/>
      <w:shd w:val="clear" w:color="auto" w:fill="C4BC96" w:themeFill="background2" w:themeFillShade="BF"/>
      <w:jc w:val="center"/>
    </w:pPr>
    <w:r>
      <w:t>C/ M</w:t>
    </w:r>
    <w:r w:rsidR="000E0782">
      <w:t xml:space="preserve">arcos Escribano, </w:t>
    </w:r>
    <w:proofErr w:type="spellStart"/>
    <w:r w:rsidR="000E0782">
      <w:t>Telf</w:t>
    </w:r>
    <w:proofErr w:type="spellEnd"/>
    <w:r w:rsidR="000E0782">
      <w:t>: 923 018 871</w:t>
    </w:r>
    <w:r>
      <w:t xml:space="preserve"> e-mail:</w:t>
    </w:r>
    <w:r w:rsidR="000E0782">
      <w:t>psoe.</w:t>
    </w:r>
    <w:r>
      <w:t>psoesantamarta@gmail.com</w:t>
    </w:r>
  </w:p>
  <w:p w:rsidR="000E0782" w:rsidRDefault="000E0782" w:rsidP="000E0782">
    <w:pPr>
      <w:pStyle w:val="Piedep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82" w:rsidRDefault="000E07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76" w:rsidRDefault="00184076" w:rsidP="00B93259">
      <w:pPr>
        <w:spacing w:after="0" w:line="240" w:lineRule="auto"/>
      </w:pPr>
      <w:r>
        <w:separator/>
      </w:r>
    </w:p>
  </w:footnote>
  <w:footnote w:type="continuationSeparator" w:id="0">
    <w:p w:rsidR="00184076" w:rsidRDefault="00184076" w:rsidP="00B932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82" w:rsidRDefault="000E078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59" w:rsidRDefault="00B93259">
    <w:pPr>
      <w:pStyle w:val="Encabezado"/>
    </w:pPr>
    <w:r>
      <w:rPr>
        <w:noProof/>
        <w:lang w:eastAsia="es-ES"/>
      </w:rPr>
      <w:drawing>
        <wp:anchor distT="0" distB="0" distL="114300" distR="114300" simplePos="0" relativeHeight="251658240" behindDoc="0" locked="0" layoutInCell="1" allowOverlap="1">
          <wp:simplePos x="0" y="0"/>
          <wp:positionH relativeFrom="column">
            <wp:posOffset>-241935</wp:posOffset>
          </wp:positionH>
          <wp:positionV relativeFrom="paragraph">
            <wp:posOffset>-128270</wp:posOffset>
          </wp:positionV>
          <wp:extent cx="819150" cy="811530"/>
          <wp:effectExtent l="19050" t="0" r="0" b="0"/>
          <wp:wrapSquare wrapText="bothSides"/>
          <wp:docPr id="1" name="Imagen 1" descr="https://pbs.twimg.com/profile_images/453961944114798592/BwKzq9Dh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53961944114798592/BwKzq9Dh_400x400.jpeg"/>
                  <pic:cNvPicPr>
                    <a:picLocks noChangeAspect="1" noChangeArrowheads="1"/>
                  </pic:cNvPicPr>
                </pic:nvPicPr>
                <pic:blipFill>
                  <a:blip r:embed="rId1"/>
                  <a:srcRect/>
                  <a:stretch>
                    <a:fillRect/>
                  </a:stretch>
                </pic:blipFill>
                <pic:spPr bwMode="auto">
                  <a:xfrm>
                    <a:off x="0" y="0"/>
                    <a:ext cx="819150" cy="811530"/>
                  </a:xfrm>
                  <a:prstGeom prst="rect">
                    <a:avLst/>
                  </a:prstGeom>
                  <a:noFill/>
                  <a:ln w="9525">
                    <a:noFill/>
                    <a:miter lim="800000"/>
                    <a:headEnd/>
                    <a:tailEnd/>
                  </a:ln>
                </pic:spPr>
              </pic:pic>
            </a:graphicData>
          </a:graphic>
        </wp:anchor>
      </w:drawing>
    </w:r>
  </w:p>
  <w:p w:rsidR="00B93259" w:rsidRDefault="00B93259">
    <w:pPr>
      <w:pStyle w:val="Encabezado"/>
    </w:pPr>
  </w:p>
  <w:p w:rsidR="00B93259" w:rsidRPr="00B93259" w:rsidRDefault="00B93259" w:rsidP="00B93259">
    <w:pPr>
      <w:pStyle w:val="Encabezado"/>
      <w:jc w:val="right"/>
      <w:rPr>
        <w:b/>
        <w:color w:val="808080" w:themeColor="background1" w:themeShade="80"/>
      </w:rPr>
    </w:pPr>
    <w:r w:rsidRPr="00B93259">
      <w:rPr>
        <w:b/>
        <w:color w:val="808080" w:themeColor="background1" w:themeShade="80"/>
      </w:rPr>
      <w:t>GRUPO MUNICIPAL SOCIALISTA</w:t>
    </w:r>
  </w:p>
  <w:p w:rsidR="00B93259" w:rsidRPr="00B93259" w:rsidRDefault="00B93259" w:rsidP="00B93259">
    <w:pPr>
      <w:pStyle w:val="Encabezado"/>
      <w:jc w:val="right"/>
      <w:rPr>
        <w:b/>
        <w:color w:val="808080" w:themeColor="background1" w:themeShade="80"/>
      </w:rPr>
    </w:pPr>
    <w:r w:rsidRPr="00B93259">
      <w:rPr>
        <w:b/>
        <w:color w:val="808080" w:themeColor="background1" w:themeShade="80"/>
      </w:rPr>
      <w:t>AYUNTAMIENTO DE SANTA MARTA DE TORMES</w:t>
    </w:r>
  </w:p>
  <w:p w:rsidR="00B93259" w:rsidRPr="00B93259" w:rsidRDefault="002D6821" w:rsidP="00B93259">
    <w:pPr>
      <w:pStyle w:val="Encabezado"/>
      <w:jc w:val="right"/>
      <w:rPr>
        <w:b/>
      </w:rPr>
    </w:pPr>
    <w:r>
      <w:rPr>
        <w:b/>
        <w:noProof/>
        <w:lang w:eastAsia="es-ES"/>
      </w:rPr>
      <w:pict>
        <v:shapetype id="_x0000_t32" coordsize="21600,21600" o:spt="32" o:oned="t" path="m,l21600,21600e" filled="f">
          <v:path arrowok="t" fillok="f" o:connecttype="none"/>
          <o:lock v:ext="edit" shapetype="t"/>
        </v:shapetype>
        <v:shape id="_x0000_s1025" type="#_x0000_t32" style="position:absolute;left:0;text-align:left;margin-left:-51.65pt;margin-top:11.1pt;width:524.4pt;height:0;z-index:251659264" o:connectortype="straight" strokecolor="red" strokeweight="2.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82" w:rsidRDefault="000E078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7170">
      <o:colormenu v:ext="edit" strokecolor="red"/>
    </o:shapedefaults>
    <o:shapelayout v:ext="edit">
      <o:idmap v:ext="edit" data="1"/>
      <o:rules v:ext="edit">
        <o:r id="V:Rule2" type="connector" idref="#_x0000_s1025"/>
      </o:rules>
    </o:shapelayout>
  </w:hdrShapeDefaults>
  <w:footnotePr>
    <w:footnote w:id="-1"/>
    <w:footnote w:id="0"/>
  </w:footnotePr>
  <w:endnotePr>
    <w:endnote w:id="-1"/>
    <w:endnote w:id="0"/>
  </w:endnotePr>
  <w:compat/>
  <w:rsids>
    <w:rsidRoot w:val="00B93259"/>
    <w:rsid w:val="000E0782"/>
    <w:rsid w:val="00184076"/>
    <w:rsid w:val="001C2CCC"/>
    <w:rsid w:val="00205584"/>
    <w:rsid w:val="002D6821"/>
    <w:rsid w:val="00612137"/>
    <w:rsid w:val="009B3208"/>
    <w:rsid w:val="00B93259"/>
    <w:rsid w:val="00DD6A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32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259"/>
  </w:style>
  <w:style w:type="paragraph" w:styleId="Piedepgina">
    <w:name w:val="footer"/>
    <w:basedOn w:val="Normal"/>
    <w:link w:val="PiedepginaCar"/>
    <w:uiPriority w:val="99"/>
    <w:unhideWhenUsed/>
    <w:rsid w:val="00B932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259"/>
  </w:style>
  <w:style w:type="paragraph" w:styleId="Textodeglobo">
    <w:name w:val="Balloon Text"/>
    <w:basedOn w:val="Normal"/>
    <w:link w:val="TextodegloboCar"/>
    <w:uiPriority w:val="99"/>
    <w:semiHidden/>
    <w:unhideWhenUsed/>
    <w:rsid w:val="00B932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259"/>
    <w:rPr>
      <w:rFonts w:ascii="Tahoma" w:hAnsi="Tahoma" w:cs="Tahoma"/>
      <w:sz w:val="16"/>
      <w:szCs w:val="16"/>
    </w:rPr>
  </w:style>
  <w:style w:type="paragraph" w:styleId="NormalWeb">
    <w:name w:val="Normal (Web)"/>
    <w:basedOn w:val="Normal"/>
    <w:uiPriority w:val="99"/>
    <w:semiHidden/>
    <w:unhideWhenUsed/>
    <w:rsid w:val="00205584"/>
    <w:pPr>
      <w:spacing w:before="240" w:after="24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64241687">
      <w:bodyDiv w:val="1"/>
      <w:marLeft w:val="0"/>
      <w:marRight w:val="0"/>
      <w:marTop w:val="0"/>
      <w:marBottom w:val="0"/>
      <w:divBdr>
        <w:top w:val="none" w:sz="0" w:space="0" w:color="auto"/>
        <w:left w:val="none" w:sz="0" w:space="0" w:color="auto"/>
        <w:bottom w:val="none" w:sz="0" w:space="0" w:color="auto"/>
        <w:right w:val="none" w:sz="0" w:space="0" w:color="auto"/>
      </w:divBdr>
      <w:divsChild>
        <w:div w:id="1847860332">
          <w:marLeft w:val="0"/>
          <w:marRight w:val="0"/>
          <w:marTop w:val="0"/>
          <w:marBottom w:val="0"/>
          <w:divBdr>
            <w:top w:val="none" w:sz="0" w:space="0" w:color="auto"/>
            <w:left w:val="none" w:sz="0" w:space="0" w:color="auto"/>
            <w:bottom w:val="none" w:sz="0" w:space="0" w:color="auto"/>
            <w:right w:val="none" w:sz="0" w:space="0" w:color="auto"/>
          </w:divBdr>
          <w:divsChild>
            <w:div w:id="727337842">
              <w:marLeft w:val="0"/>
              <w:marRight w:val="0"/>
              <w:marTop w:val="0"/>
              <w:marBottom w:val="0"/>
              <w:divBdr>
                <w:top w:val="none" w:sz="0" w:space="0" w:color="auto"/>
                <w:left w:val="none" w:sz="0" w:space="0" w:color="auto"/>
                <w:bottom w:val="none" w:sz="0" w:space="0" w:color="auto"/>
                <w:right w:val="none" w:sz="0" w:space="0" w:color="auto"/>
              </w:divBdr>
              <w:divsChild>
                <w:div w:id="1581793002">
                  <w:marLeft w:val="0"/>
                  <w:marRight w:val="0"/>
                  <w:marTop w:val="0"/>
                  <w:marBottom w:val="0"/>
                  <w:divBdr>
                    <w:top w:val="none" w:sz="0" w:space="0" w:color="auto"/>
                    <w:left w:val="none" w:sz="0" w:space="0" w:color="auto"/>
                    <w:bottom w:val="none" w:sz="0" w:space="0" w:color="auto"/>
                    <w:right w:val="none" w:sz="0" w:space="0" w:color="auto"/>
                  </w:divBdr>
                  <w:divsChild>
                    <w:div w:id="417681876">
                      <w:marLeft w:val="0"/>
                      <w:marRight w:val="0"/>
                      <w:marTop w:val="0"/>
                      <w:marBottom w:val="0"/>
                      <w:divBdr>
                        <w:top w:val="none" w:sz="0" w:space="0" w:color="auto"/>
                        <w:left w:val="none" w:sz="0" w:space="0" w:color="auto"/>
                        <w:bottom w:val="none" w:sz="0" w:space="0" w:color="auto"/>
                        <w:right w:val="none" w:sz="0" w:space="0" w:color="auto"/>
                      </w:divBdr>
                      <w:divsChild>
                        <w:div w:id="1569145111">
                          <w:marLeft w:val="-12"/>
                          <w:marRight w:val="0"/>
                          <w:marTop w:val="0"/>
                          <w:marBottom w:val="0"/>
                          <w:divBdr>
                            <w:top w:val="none" w:sz="0" w:space="0" w:color="auto"/>
                            <w:left w:val="none" w:sz="0" w:space="0" w:color="auto"/>
                            <w:bottom w:val="none" w:sz="0" w:space="0" w:color="auto"/>
                            <w:right w:val="none" w:sz="0" w:space="0" w:color="auto"/>
                          </w:divBdr>
                          <w:divsChild>
                            <w:div w:id="228806043">
                              <w:marLeft w:val="0"/>
                              <w:marRight w:val="0"/>
                              <w:marTop w:val="0"/>
                              <w:marBottom w:val="0"/>
                              <w:divBdr>
                                <w:top w:val="none" w:sz="0" w:space="0" w:color="auto"/>
                                <w:left w:val="none" w:sz="0" w:space="0" w:color="auto"/>
                                <w:bottom w:val="none" w:sz="0" w:space="0" w:color="auto"/>
                                <w:right w:val="none" w:sz="0" w:space="0" w:color="auto"/>
                              </w:divBdr>
                              <w:divsChild>
                                <w:div w:id="67920453">
                                  <w:marLeft w:val="0"/>
                                  <w:marRight w:val="-12"/>
                                  <w:marTop w:val="0"/>
                                  <w:marBottom w:val="0"/>
                                  <w:divBdr>
                                    <w:top w:val="none" w:sz="0" w:space="0" w:color="auto"/>
                                    <w:left w:val="none" w:sz="0" w:space="0" w:color="auto"/>
                                    <w:bottom w:val="none" w:sz="0" w:space="0" w:color="auto"/>
                                    <w:right w:val="none" w:sz="0" w:space="0" w:color="auto"/>
                                  </w:divBdr>
                                  <w:divsChild>
                                    <w:div w:id="795486871">
                                      <w:marLeft w:val="0"/>
                                      <w:marRight w:val="0"/>
                                      <w:marTop w:val="0"/>
                                      <w:marBottom w:val="0"/>
                                      <w:divBdr>
                                        <w:top w:val="none" w:sz="0" w:space="0" w:color="auto"/>
                                        <w:left w:val="none" w:sz="0" w:space="0" w:color="auto"/>
                                        <w:bottom w:val="none" w:sz="0" w:space="0" w:color="auto"/>
                                        <w:right w:val="none" w:sz="0" w:space="0" w:color="auto"/>
                                      </w:divBdr>
                                      <w:divsChild>
                                        <w:div w:id="1135609491">
                                          <w:marLeft w:val="-207"/>
                                          <w:marRight w:val="0"/>
                                          <w:marTop w:val="0"/>
                                          <w:marBottom w:val="0"/>
                                          <w:divBdr>
                                            <w:top w:val="none" w:sz="0" w:space="0" w:color="auto"/>
                                            <w:left w:val="none" w:sz="0" w:space="0" w:color="auto"/>
                                            <w:bottom w:val="none" w:sz="0" w:space="0" w:color="auto"/>
                                            <w:right w:val="none" w:sz="0" w:space="0" w:color="auto"/>
                                          </w:divBdr>
                                          <w:divsChild>
                                            <w:div w:id="649527304">
                                              <w:marLeft w:val="0"/>
                                              <w:marRight w:val="0"/>
                                              <w:marTop w:val="0"/>
                                              <w:marBottom w:val="0"/>
                                              <w:divBdr>
                                                <w:top w:val="single" w:sz="4" w:space="0" w:color="E5E6E9"/>
                                                <w:left w:val="single" w:sz="4" w:space="0" w:color="DFE0E4"/>
                                                <w:bottom w:val="single" w:sz="4" w:space="0" w:color="D0D1D5"/>
                                                <w:right w:val="single" w:sz="4" w:space="0" w:color="DFE0E4"/>
                                              </w:divBdr>
                                              <w:divsChild>
                                                <w:div w:id="1034890017">
                                                  <w:marLeft w:val="0"/>
                                                  <w:marRight w:val="0"/>
                                                  <w:marTop w:val="0"/>
                                                  <w:marBottom w:val="0"/>
                                                  <w:divBdr>
                                                    <w:top w:val="none" w:sz="0" w:space="0" w:color="auto"/>
                                                    <w:left w:val="none" w:sz="0" w:space="0" w:color="auto"/>
                                                    <w:bottom w:val="none" w:sz="0" w:space="0" w:color="auto"/>
                                                    <w:right w:val="none" w:sz="0" w:space="0" w:color="auto"/>
                                                  </w:divBdr>
                                                  <w:divsChild>
                                                    <w:div w:id="1324896453">
                                                      <w:marLeft w:val="0"/>
                                                      <w:marRight w:val="0"/>
                                                      <w:marTop w:val="0"/>
                                                      <w:marBottom w:val="0"/>
                                                      <w:divBdr>
                                                        <w:top w:val="none" w:sz="0" w:space="0" w:color="auto"/>
                                                        <w:left w:val="none" w:sz="0" w:space="0" w:color="auto"/>
                                                        <w:bottom w:val="none" w:sz="0" w:space="0" w:color="auto"/>
                                                        <w:right w:val="none" w:sz="0" w:space="0" w:color="auto"/>
                                                      </w:divBdr>
                                                      <w:divsChild>
                                                        <w:div w:id="1865826387">
                                                          <w:marLeft w:val="0"/>
                                                          <w:marRight w:val="0"/>
                                                          <w:marTop w:val="0"/>
                                                          <w:marBottom w:val="0"/>
                                                          <w:divBdr>
                                                            <w:top w:val="none" w:sz="0" w:space="0" w:color="auto"/>
                                                            <w:left w:val="none" w:sz="0" w:space="0" w:color="auto"/>
                                                            <w:bottom w:val="none" w:sz="0" w:space="0" w:color="auto"/>
                                                            <w:right w:val="none" w:sz="0" w:space="0" w:color="auto"/>
                                                          </w:divBdr>
                                                          <w:divsChild>
                                                            <w:div w:id="11356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0C1F0-A266-4330-B700-0C1FFA4C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896</Words>
  <Characters>4933</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5</cp:revision>
  <dcterms:created xsi:type="dcterms:W3CDTF">2015-06-04T11:41:00Z</dcterms:created>
  <dcterms:modified xsi:type="dcterms:W3CDTF">2015-08-03T14:37:00Z</dcterms:modified>
</cp:coreProperties>
</file>